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E9" w:rsidRPr="007B0F9C" w:rsidRDefault="004818E9" w:rsidP="007B0F9C">
      <w:pPr>
        <w:jc w:val="center"/>
        <w:rPr>
          <w:rFonts w:ascii="Times New Roman" w:hAnsi="Times New Roman" w:cs="Times New Roman"/>
          <w:b/>
          <w:sz w:val="24"/>
          <w:u w:val="single"/>
          <w:lang w:val="en"/>
        </w:rPr>
      </w:pPr>
      <w:r w:rsidRPr="007B0F9C">
        <w:rPr>
          <w:rFonts w:ascii="Times New Roman" w:hAnsi="Times New Roman" w:cs="Times New Roman"/>
          <w:b/>
          <w:sz w:val="24"/>
          <w:u w:val="single"/>
          <w:lang w:val="en"/>
        </w:rPr>
        <w:t>Spur road surgery Business continuity plan:</w:t>
      </w:r>
    </w:p>
    <w:p w:rsidR="004818E9" w:rsidRPr="007B0F9C" w:rsidRDefault="004818E9" w:rsidP="007B0F9C">
      <w:p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  <w:lang w:val="en"/>
        </w:rPr>
        <w:t>Spur road surgery needs to plan for and to respond to a number of wide ranging incidents that could affect health or patient care.</w:t>
      </w:r>
    </w:p>
    <w:p w:rsidR="004818E9" w:rsidRPr="007B0F9C" w:rsidRDefault="004818E9" w:rsidP="007B0F9C">
      <w:p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  <w:lang w:val="en"/>
        </w:rPr>
        <w:t>Spur road surgery  ensures that it  has identified core, essential services and can maintain these when faced with an increase in patients with influenza-like symptoms whilst possibly experiencing staffing disruptions arising from the outbreak.</w:t>
      </w:r>
    </w:p>
    <w:p w:rsidR="004F4DD7" w:rsidRPr="007B0F9C" w:rsidRDefault="004818E9" w:rsidP="007B0F9C">
      <w:p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  <w:lang w:val="en"/>
        </w:rPr>
        <w:t>Other incidents and emergencies could be</w:t>
      </w:r>
      <w:r w:rsidR="004F4DD7" w:rsidRPr="007B0F9C">
        <w:rPr>
          <w:rFonts w:ascii="Times New Roman" w:hAnsi="Times New Roman" w:cs="Times New Roman"/>
          <w:lang w:val="en"/>
        </w:rPr>
        <w:t>:</w:t>
      </w:r>
    </w:p>
    <w:p w:rsidR="004F4DD7" w:rsidRPr="007B0F9C" w:rsidRDefault="004F4DD7" w:rsidP="007B0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  <w:lang w:val="en"/>
        </w:rPr>
        <w:t>Extreme weather conditions,</w:t>
      </w:r>
    </w:p>
    <w:p w:rsidR="004F4DD7" w:rsidRPr="007B0F9C" w:rsidRDefault="004818E9" w:rsidP="007B0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  <w:lang w:val="en"/>
        </w:rPr>
        <w:t xml:space="preserve">major traffic accident, </w:t>
      </w:r>
    </w:p>
    <w:p w:rsidR="004F4DD7" w:rsidRPr="007B0F9C" w:rsidRDefault="004F4DD7" w:rsidP="007B0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  <w:lang w:val="en"/>
        </w:rPr>
        <w:t>Industrial</w:t>
      </w:r>
      <w:r w:rsidR="004818E9" w:rsidRPr="007B0F9C">
        <w:rPr>
          <w:rFonts w:ascii="Times New Roman" w:hAnsi="Times New Roman" w:cs="Times New Roman"/>
          <w:lang w:val="en"/>
        </w:rPr>
        <w:t xml:space="preserve"> action or loss of premises. </w:t>
      </w:r>
    </w:p>
    <w:p w:rsidR="004F4DD7" w:rsidRPr="007B0F9C" w:rsidRDefault="004F4DD7" w:rsidP="007B0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</w:rPr>
        <w:t xml:space="preserve">Accidental/deliberate release of a Chemical Biological Radiological or Nuclear nature (CBRN) </w:t>
      </w:r>
    </w:p>
    <w:p w:rsidR="004F4DD7" w:rsidRPr="007B0F9C" w:rsidRDefault="004F4DD7" w:rsidP="007B0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</w:rPr>
        <w:t>Incidents requiring the identification of vulnerable people</w:t>
      </w:r>
    </w:p>
    <w:p w:rsidR="004F4DD7" w:rsidRPr="007B0F9C" w:rsidRDefault="004F4DD7" w:rsidP="007B0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</w:rPr>
        <w:t>Natural occurring emergencies – severe weather, flooding</w:t>
      </w:r>
    </w:p>
    <w:p w:rsidR="004F4DD7" w:rsidRPr="007B0F9C" w:rsidRDefault="004F4DD7" w:rsidP="007B0F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</w:rPr>
        <w:t>Major internal incidents.</w:t>
      </w:r>
    </w:p>
    <w:p w:rsidR="004F4DD7" w:rsidRPr="007B0F9C" w:rsidRDefault="004F4DD7" w:rsidP="007B0F9C">
      <w:pPr>
        <w:pStyle w:val="ListParagraph"/>
        <w:ind w:left="360"/>
        <w:jc w:val="both"/>
        <w:rPr>
          <w:rFonts w:ascii="Times New Roman" w:hAnsi="Times New Roman" w:cs="Times New Roman"/>
          <w:lang w:val="en"/>
        </w:rPr>
      </w:pPr>
    </w:p>
    <w:p w:rsidR="004F4DD7" w:rsidRPr="007B0F9C" w:rsidRDefault="004818E9" w:rsidP="007B0F9C">
      <w:pPr>
        <w:pStyle w:val="ListParagraph"/>
        <w:ind w:left="0"/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  <w:lang w:val="en"/>
        </w:rPr>
        <w:t>Planning ahead should enable our practice to recover more quickly and continue to provide a service to the population we serve.</w:t>
      </w:r>
    </w:p>
    <w:p w:rsidR="004F4DD7" w:rsidRPr="007B0F9C" w:rsidRDefault="004F4DD7" w:rsidP="007B0F9C">
      <w:pPr>
        <w:pStyle w:val="ListParagraph"/>
        <w:ind w:left="0"/>
        <w:jc w:val="both"/>
        <w:rPr>
          <w:rFonts w:ascii="Times New Roman" w:hAnsi="Times New Roman" w:cs="Times New Roman"/>
          <w:lang w:val="en"/>
        </w:rPr>
      </w:pPr>
    </w:p>
    <w:p w:rsidR="004818E9" w:rsidRPr="007B0F9C" w:rsidRDefault="004818E9" w:rsidP="00865B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  <w:lang w:val="en"/>
        </w:rPr>
        <w:t>Person responsible for delivering business continuity</w:t>
      </w:r>
    </w:p>
    <w:p w:rsidR="004818E9" w:rsidRPr="007B0F9C" w:rsidRDefault="004818E9" w:rsidP="007B0F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  <w:lang w:val="en"/>
        </w:rPr>
        <w:t xml:space="preserve">The local CCG guidelines and the details of who to contact at an emergency can be found under the favorite tab in each computer. </w:t>
      </w:r>
    </w:p>
    <w:p w:rsidR="004F4DD7" w:rsidRPr="007B0F9C" w:rsidRDefault="004F4DD7" w:rsidP="007B0F9C">
      <w:pPr>
        <w:pStyle w:val="ListParagraph"/>
        <w:ind w:left="360"/>
        <w:jc w:val="both"/>
        <w:rPr>
          <w:rFonts w:ascii="Times New Roman" w:hAnsi="Times New Roman" w:cs="Times New Roman"/>
          <w:lang w:val="en"/>
        </w:rPr>
      </w:pPr>
    </w:p>
    <w:p w:rsidR="004F4DD7" w:rsidRPr="007B0F9C" w:rsidRDefault="004818E9" w:rsidP="007B0F9C">
      <w:pPr>
        <w:jc w:val="both"/>
        <w:rPr>
          <w:rFonts w:ascii="Times New Roman" w:hAnsi="Times New Roman" w:cs="Times New Roman"/>
          <w:lang w:val="en"/>
        </w:rPr>
      </w:pPr>
      <w:r w:rsidRPr="007B0F9C">
        <w:rPr>
          <w:rFonts w:ascii="Times New Roman" w:hAnsi="Times New Roman" w:cs="Times New Roman"/>
          <w:lang w:val="en"/>
        </w:rPr>
        <w:t>The key functions to deliver services are as follows:</w:t>
      </w:r>
    </w:p>
    <w:p w:rsidR="004818E9" w:rsidRPr="007B0F9C" w:rsidRDefault="004818E9" w:rsidP="007B0F9C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7B0F9C">
        <w:rPr>
          <w:rFonts w:ascii="Times New Roman" w:eastAsia="Times New Roman" w:hAnsi="Times New Roman" w:cs="Times New Roman"/>
          <w:b/>
          <w:bCs/>
        </w:rPr>
        <w:t>Aim:</w:t>
      </w:r>
    </w:p>
    <w:p w:rsidR="004818E9" w:rsidRPr="007B0F9C" w:rsidRDefault="004818E9" w:rsidP="007B0F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B0F9C">
        <w:rPr>
          <w:rFonts w:ascii="Times New Roman" w:eastAsia="Times New Roman" w:hAnsi="Times New Roman" w:cs="Times New Roman"/>
          <w:lang w:eastAsia="en-GB"/>
        </w:rPr>
        <w:t>To ensure staff and patient safety through a co-ordinated response to building or site disruptions, thereby minimising the impact on the wider health economy.</w:t>
      </w:r>
    </w:p>
    <w:p w:rsidR="004818E9" w:rsidRPr="007B0F9C" w:rsidRDefault="004818E9" w:rsidP="007B0F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4818E9" w:rsidRPr="00865BF1" w:rsidRDefault="004818E9" w:rsidP="00865BF1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7B0F9C">
        <w:rPr>
          <w:rFonts w:ascii="Times New Roman" w:eastAsia="Times New Roman" w:hAnsi="Times New Roman" w:cs="Times New Roman"/>
          <w:b/>
          <w:bCs/>
        </w:rPr>
        <w:t>Objectives:</w:t>
      </w:r>
    </w:p>
    <w:p w:rsidR="004818E9" w:rsidRPr="007B0F9C" w:rsidRDefault="004818E9" w:rsidP="007B0F9C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B0F9C">
        <w:rPr>
          <w:rFonts w:ascii="Times New Roman" w:eastAsia="Times New Roman" w:hAnsi="Times New Roman" w:cs="Times New Roman"/>
          <w:lang w:eastAsia="en-GB"/>
        </w:rPr>
        <w:t>That building users, facilities managers and relevant contractors fully understand their role and responsibilities in the event of a building or service disruptive incident.</w:t>
      </w:r>
    </w:p>
    <w:p w:rsidR="004818E9" w:rsidRPr="007B0F9C" w:rsidRDefault="004818E9" w:rsidP="007B0F9C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B0F9C">
        <w:rPr>
          <w:rFonts w:ascii="Times New Roman" w:eastAsia="Times New Roman" w:hAnsi="Times New Roman" w:cs="Times New Roman"/>
          <w:lang w:eastAsia="en-GB"/>
        </w:rPr>
        <w:t>That any important building information which would be useful in emergencies is produced and recorded in this document.</w:t>
      </w:r>
    </w:p>
    <w:p w:rsidR="004818E9" w:rsidRPr="007B0F9C" w:rsidRDefault="004818E9" w:rsidP="007B0F9C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B0F9C">
        <w:rPr>
          <w:rFonts w:ascii="Times New Roman" w:eastAsia="Times New Roman" w:hAnsi="Times New Roman" w:cs="Times New Roman"/>
          <w:lang w:eastAsia="en-GB"/>
        </w:rPr>
        <w:t xml:space="preserve">That clear escalation and communication routes exist across services and organisations to inform early activation of service level business continuity plans and appropriate coordinated support at local and regional level. </w:t>
      </w:r>
    </w:p>
    <w:p w:rsidR="004818E9" w:rsidRPr="007B0F9C" w:rsidRDefault="004818E9" w:rsidP="007B0F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B0F9C">
        <w:rPr>
          <w:rFonts w:ascii="Times New Roman" w:eastAsia="Times New Roman" w:hAnsi="Times New Roman" w:cs="Times New Roman"/>
          <w:lang w:eastAsia="en-GB"/>
        </w:rPr>
        <w:t>That proposed escalation and coordination arrangements mitigate the impact of any incident. Total site loss will require discussions with commissioners, insurers and other interested parties.</w:t>
      </w:r>
    </w:p>
    <w:p w:rsidR="004818E9" w:rsidRDefault="004818E9">
      <w:pPr>
        <w:sectPr w:rsidR="004818E9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818E9" w:rsidRPr="007B0F9C" w:rsidRDefault="004818E9" w:rsidP="007B0F9C">
      <w:pPr>
        <w:pStyle w:val="NoSpacing"/>
        <w:rPr>
          <w:rFonts w:ascii="Times New Roman" w:hAnsi="Times New Roman" w:cs="Times New Roman"/>
          <w:b/>
          <w:u w:val="single"/>
        </w:rPr>
      </w:pPr>
      <w:bookmarkStart w:id="0" w:name="_Toc429128745"/>
      <w:bookmarkStart w:id="1" w:name="_Toc429129117"/>
      <w:r w:rsidRPr="007B0F9C">
        <w:rPr>
          <w:rFonts w:ascii="Times New Roman" w:hAnsi="Times New Roman" w:cs="Times New Roman"/>
          <w:b/>
          <w:u w:val="single"/>
        </w:rPr>
        <w:lastRenderedPageBreak/>
        <w:t>Internal Plan Activation Triggers</w:t>
      </w:r>
      <w:bookmarkEnd w:id="0"/>
      <w:bookmarkEnd w:id="1"/>
      <w:r w:rsidRPr="007B0F9C">
        <w:rPr>
          <w:rFonts w:ascii="Times New Roman" w:hAnsi="Times New Roman" w:cs="Times New Roman"/>
          <w:b/>
          <w:u w:val="single"/>
        </w:rPr>
        <w:t xml:space="preserve"> </w:t>
      </w:r>
    </w:p>
    <w:p w:rsidR="007B0F9C" w:rsidRPr="007B0F9C" w:rsidRDefault="007B0F9C" w:rsidP="007B0F9C">
      <w:pPr>
        <w:pStyle w:val="NoSpacing"/>
        <w:rPr>
          <w:rFonts w:ascii="Times New Roman" w:hAnsi="Times New Roman" w:cs="Times New Roman"/>
        </w:rPr>
      </w:pPr>
    </w:p>
    <w:tbl>
      <w:tblPr>
        <w:tblW w:w="15652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4205"/>
        <w:gridCol w:w="2929"/>
        <w:gridCol w:w="3024"/>
        <w:gridCol w:w="3732"/>
      </w:tblGrid>
      <w:tr w:rsidR="004818E9" w:rsidRPr="007B0F9C" w:rsidTr="004818E9">
        <w:tc>
          <w:tcPr>
            <w:tcW w:w="1762" w:type="dxa"/>
          </w:tcPr>
          <w:p w:rsidR="004818E9" w:rsidRPr="007B0F9C" w:rsidRDefault="004818E9" w:rsidP="007B0F9C">
            <w:pPr>
              <w:pStyle w:val="NoSpacing"/>
              <w:rPr>
                <w:rFonts w:ascii="Times New Roman" w:hAnsi="Times New Roman" w:cs="Times New Roman"/>
                <w:b/>
                <w:lang w:eastAsia="en-GB"/>
              </w:rPr>
            </w:pPr>
            <w:r w:rsidRPr="007B0F9C">
              <w:rPr>
                <w:rFonts w:ascii="Times New Roman" w:hAnsi="Times New Roman" w:cs="Times New Roman"/>
                <w:b/>
                <w:lang w:eastAsia="en-GB"/>
              </w:rPr>
              <w:t>Incident Level</w:t>
            </w:r>
          </w:p>
        </w:tc>
        <w:tc>
          <w:tcPr>
            <w:tcW w:w="4205" w:type="dxa"/>
          </w:tcPr>
          <w:p w:rsidR="004818E9" w:rsidRPr="007B0F9C" w:rsidRDefault="004818E9" w:rsidP="007B0F9C">
            <w:pPr>
              <w:pStyle w:val="NoSpacing"/>
              <w:rPr>
                <w:rFonts w:ascii="Times New Roman" w:hAnsi="Times New Roman" w:cs="Times New Roman"/>
                <w:b/>
                <w:lang w:eastAsia="en-GB"/>
              </w:rPr>
            </w:pPr>
            <w:r w:rsidRPr="007B0F9C">
              <w:rPr>
                <w:rFonts w:ascii="Times New Roman" w:hAnsi="Times New Roman" w:cs="Times New Roman"/>
                <w:b/>
                <w:lang w:eastAsia="en-GB"/>
              </w:rPr>
              <w:t>Description</w:t>
            </w:r>
          </w:p>
        </w:tc>
        <w:tc>
          <w:tcPr>
            <w:tcW w:w="2929" w:type="dxa"/>
          </w:tcPr>
          <w:p w:rsidR="004818E9" w:rsidRPr="007B0F9C" w:rsidRDefault="004818E9" w:rsidP="007B0F9C">
            <w:pPr>
              <w:pStyle w:val="NoSpacing"/>
              <w:rPr>
                <w:rFonts w:ascii="Times New Roman" w:hAnsi="Times New Roman" w:cs="Times New Roman"/>
                <w:b/>
                <w:lang w:eastAsia="en-GB"/>
              </w:rPr>
            </w:pPr>
            <w:r w:rsidRPr="007B0F9C">
              <w:rPr>
                <w:rFonts w:ascii="Times New Roman" w:hAnsi="Times New Roman" w:cs="Times New Roman"/>
                <w:b/>
                <w:lang w:eastAsia="en-GB"/>
              </w:rPr>
              <w:t>Example</w:t>
            </w:r>
          </w:p>
        </w:tc>
        <w:tc>
          <w:tcPr>
            <w:tcW w:w="3024" w:type="dxa"/>
          </w:tcPr>
          <w:p w:rsidR="004818E9" w:rsidRPr="007B0F9C" w:rsidRDefault="004818E9" w:rsidP="007B0F9C">
            <w:pPr>
              <w:pStyle w:val="NoSpacing"/>
              <w:rPr>
                <w:rFonts w:ascii="Times New Roman" w:hAnsi="Times New Roman" w:cs="Times New Roman"/>
                <w:b/>
                <w:lang w:eastAsia="en-GB"/>
              </w:rPr>
            </w:pPr>
            <w:r w:rsidRPr="007B0F9C">
              <w:rPr>
                <w:rFonts w:ascii="Times New Roman" w:hAnsi="Times New Roman" w:cs="Times New Roman"/>
                <w:b/>
                <w:lang w:eastAsia="en-GB"/>
              </w:rPr>
              <w:t>Plan Activation</w:t>
            </w:r>
          </w:p>
        </w:tc>
        <w:tc>
          <w:tcPr>
            <w:tcW w:w="3732" w:type="dxa"/>
          </w:tcPr>
          <w:p w:rsidR="004818E9" w:rsidRPr="007B0F9C" w:rsidRDefault="004818E9" w:rsidP="007B0F9C">
            <w:pPr>
              <w:pStyle w:val="NoSpacing"/>
              <w:rPr>
                <w:rFonts w:ascii="Times New Roman" w:hAnsi="Times New Roman" w:cs="Times New Roman"/>
                <w:b/>
                <w:lang w:eastAsia="en-GB"/>
              </w:rPr>
            </w:pPr>
            <w:r w:rsidRPr="007B0F9C">
              <w:rPr>
                <w:rFonts w:ascii="Times New Roman" w:hAnsi="Times New Roman" w:cs="Times New Roman"/>
                <w:b/>
                <w:lang w:eastAsia="en-GB"/>
              </w:rPr>
              <w:t>Escalation</w:t>
            </w:r>
          </w:p>
        </w:tc>
      </w:tr>
      <w:tr w:rsidR="004818E9" w:rsidRPr="007B0F9C" w:rsidTr="004818E9">
        <w:tc>
          <w:tcPr>
            <w:tcW w:w="1762" w:type="dxa"/>
            <w:shd w:val="clear" w:color="auto" w:fill="92D050"/>
          </w:tcPr>
          <w:p w:rsidR="004818E9" w:rsidRPr="007B0F9C" w:rsidRDefault="004818E9" w:rsidP="007B0F9C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>1 – Low level incident</w:t>
            </w:r>
          </w:p>
        </w:tc>
        <w:tc>
          <w:tcPr>
            <w:tcW w:w="4205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 xml:space="preserve">This level would consist of routine building issues which can be dealt with within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 xml:space="preserve">business as usual 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measures and will not impact upon any critical activities/services. </w:t>
            </w:r>
          </w:p>
        </w:tc>
        <w:tc>
          <w:tcPr>
            <w:tcW w:w="2929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>Leaks, spills, generic maintenance issues...</w:t>
            </w:r>
          </w:p>
        </w:tc>
        <w:tc>
          <w:tcPr>
            <w:tcW w:w="3024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7B0F9C">
              <w:rPr>
                <w:rFonts w:ascii="Times New Roman" w:hAnsi="Times New Roman" w:cs="Times New Roman"/>
                <w:b/>
                <w:lang w:eastAsia="en-GB"/>
              </w:rPr>
              <w:t>No</w:t>
            </w:r>
          </w:p>
        </w:tc>
        <w:tc>
          <w:tcPr>
            <w:tcW w:w="3732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 xml:space="preserve">Escalation should stay within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>local limits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 of building users to ensure business as usual capabilities are met. </w:t>
            </w:r>
          </w:p>
        </w:tc>
      </w:tr>
      <w:tr w:rsidR="004818E9" w:rsidRPr="007B0F9C" w:rsidTr="004818E9">
        <w:tc>
          <w:tcPr>
            <w:tcW w:w="1762" w:type="dxa"/>
            <w:shd w:val="clear" w:color="auto" w:fill="FFFF00"/>
          </w:tcPr>
          <w:p w:rsidR="004818E9" w:rsidRPr="007B0F9C" w:rsidRDefault="004818E9" w:rsidP="007B0F9C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>2 – Moderate level incident</w:t>
            </w:r>
          </w:p>
        </w:tc>
        <w:tc>
          <w:tcPr>
            <w:tcW w:w="4205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 xml:space="preserve">Loss of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>non-critical activities/services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 due to a minor disruption or incident which is not expected to last more than the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>Recovery Time Objective (RTO)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 and will not impact on critical activities/services.</w:t>
            </w:r>
          </w:p>
        </w:tc>
        <w:tc>
          <w:tcPr>
            <w:tcW w:w="2929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>Local flooding, local IT failure, telecoms disruption, localised infection disease outbreak...</w:t>
            </w:r>
          </w:p>
        </w:tc>
        <w:tc>
          <w:tcPr>
            <w:tcW w:w="3024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7B0F9C">
              <w:rPr>
                <w:rFonts w:ascii="Times New Roman" w:hAnsi="Times New Roman" w:cs="Times New Roman"/>
                <w:b/>
                <w:lang w:eastAsia="en-GB"/>
              </w:rPr>
              <w:t xml:space="preserve">No- </w:t>
            </w:r>
            <w:r w:rsidR="007B0F9C" w:rsidRPr="007B0F9C">
              <w:rPr>
                <w:rFonts w:ascii="Times New Roman" w:hAnsi="Times New Roman" w:cs="Times New Roman"/>
                <w:lang w:eastAsia="en-GB"/>
              </w:rPr>
              <w:t>i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s managed by the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>service business continuity plan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. </w:t>
            </w:r>
          </w:p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7B0F9C">
              <w:rPr>
                <w:rFonts w:ascii="Times New Roman" w:hAnsi="Times New Roman" w:cs="Times New Roman"/>
                <w:b/>
                <w:lang w:eastAsia="en-GB"/>
              </w:rPr>
              <w:t xml:space="preserve">YES- 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Should disrupted services require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>further resource or site support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, this plan may be activated to support their response. </w:t>
            </w:r>
          </w:p>
        </w:tc>
        <w:tc>
          <w:tcPr>
            <w:tcW w:w="3732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4818E9" w:rsidRPr="007B0F9C" w:rsidRDefault="004818E9" w:rsidP="00865BF1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818E9" w:rsidRPr="007B0F9C" w:rsidTr="004818E9">
        <w:trPr>
          <w:trHeight w:val="424"/>
        </w:trPr>
        <w:tc>
          <w:tcPr>
            <w:tcW w:w="1762" w:type="dxa"/>
            <w:shd w:val="clear" w:color="auto" w:fill="FFC000"/>
          </w:tcPr>
          <w:p w:rsidR="004818E9" w:rsidRPr="007B0F9C" w:rsidRDefault="004818E9" w:rsidP="007B0F9C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>3 – Significant level incident</w:t>
            </w:r>
          </w:p>
        </w:tc>
        <w:tc>
          <w:tcPr>
            <w:tcW w:w="4205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 xml:space="preserve">Loss of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>critical activities/services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 due to a disruption or incident which has a potential to last more than the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>Recovery Time Objective (RTO)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 but will need the co-ordination of a senior manager.</w:t>
            </w:r>
          </w:p>
        </w:tc>
        <w:tc>
          <w:tcPr>
            <w:tcW w:w="2929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 xml:space="preserve">Utility failure, damage to site, restricted access to site, partial loss of key suppliers... </w:t>
            </w:r>
          </w:p>
        </w:tc>
        <w:tc>
          <w:tcPr>
            <w:tcW w:w="3024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7B0F9C">
              <w:rPr>
                <w:rFonts w:ascii="Times New Roman" w:hAnsi="Times New Roman" w:cs="Times New Roman"/>
                <w:b/>
                <w:lang w:eastAsia="en-GB"/>
              </w:rPr>
              <w:t xml:space="preserve">YES- 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This plan will support services in their ability to continue their most critical functions by recovering the sites critical activity within the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>RTO</w:t>
            </w:r>
          </w:p>
        </w:tc>
        <w:tc>
          <w:tcPr>
            <w:tcW w:w="3732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818E9" w:rsidRPr="007B0F9C" w:rsidTr="004818E9">
        <w:tc>
          <w:tcPr>
            <w:tcW w:w="1762" w:type="dxa"/>
            <w:shd w:val="clear" w:color="auto" w:fill="FF0000"/>
          </w:tcPr>
          <w:p w:rsidR="004818E9" w:rsidRPr="007B0F9C" w:rsidRDefault="004818E9" w:rsidP="007B0F9C">
            <w:pPr>
              <w:pStyle w:val="NoSpacing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>4 – Extreme level incident</w:t>
            </w:r>
          </w:p>
        </w:tc>
        <w:tc>
          <w:tcPr>
            <w:tcW w:w="4205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 xml:space="preserve">Loss of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>critical activities/services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 due to a disruption or incident which is expected to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>last more than the RTO and may cause risk to patient and staff safety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2929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7B0F9C">
              <w:rPr>
                <w:rFonts w:ascii="Times New Roman" w:hAnsi="Times New Roman" w:cs="Times New Roman"/>
                <w:lang w:eastAsia="en-GB"/>
              </w:rPr>
              <w:t>Severe weather conditions causing damage to site and access issues, complete prolonged IT or Utility failure, External Major incident...</w:t>
            </w:r>
          </w:p>
        </w:tc>
        <w:tc>
          <w:tcPr>
            <w:tcW w:w="3024" w:type="dxa"/>
          </w:tcPr>
          <w:p w:rsidR="004818E9" w:rsidRPr="007B0F9C" w:rsidRDefault="004818E9" w:rsidP="007B0F9C">
            <w:pPr>
              <w:pStyle w:val="NoSpacing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7B0F9C">
              <w:rPr>
                <w:rFonts w:ascii="Times New Roman" w:hAnsi="Times New Roman" w:cs="Times New Roman"/>
                <w:b/>
                <w:lang w:eastAsia="en-GB"/>
              </w:rPr>
              <w:t xml:space="preserve">YES- </w:t>
            </w:r>
            <w:r w:rsidRPr="007B0F9C">
              <w:rPr>
                <w:rFonts w:ascii="Times New Roman" w:hAnsi="Times New Roman" w:cs="Times New Roman"/>
                <w:lang w:eastAsia="en-GB"/>
              </w:rPr>
              <w:t xml:space="preserve">This plan will support services in their ability to continue their most critical functions by recovering the sites critical activity within the </w:t>
            </w:r>
            <w:r w:rsidRPr="007B0F9C">
              <w:rPr>
                <w:rFonts w:ascii="Times New Roman" w:hAnsi="Times New Roman" w:cs="Times New Roman"/>
                <w:b/>
                <w:lang w:eastAsia="en-GB"/>
              </w:rPr>
              <w:t>RTO</w:t>
            </w:r>
          </w:p>
        </w:tc>
        <w:tc>
          <w:tcPr>
            <w:tcW w:w="3732" w:type="dxa"/>
          </w:tcPr>
          <w:p w:rsidR="004818E9" w:rsidRPr="007B0F9C" w:rsidRDefault="004818E9" w:rsidP="00865BF1">
            <w:pPr>
              <w:pStyle w:val="NoSpacing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7B0F9C" w:rsidRPr="007B0F9C" w:rsidRDefault="007B0F9C" w:rsidP="00635CF1">
      <w:pPr>
        <w:rPr>
          <w:rFonts w:ascii="Times New Roman" w:hAnsi="Times New Roman" w:cs="Times New Roman"/>
        </w:rPr>
      </w:pPr>
    </w:p>
    <w:p w:rsidR="007B0F9C" w:rsidRPr="007B0F9C" w:rsidRDefault="007B0F9C" w:rsidP="00635CF1">
      <w:pPr>
        <w:rPr>
          <w:rFonts w:ascii="Times New Roman" w:hAnsi="Times New Roman" w:cs="Times New Roman"/>
        </w:rPr>
        <w:sectPr w:rsidR="007B0F9C" w:rsidRPr="007B0F9C" w:rsidSect="004818E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35CF1" w:rsidRPr="007B0F9C" w:rsidRDefault="00635CF1" w:rsidP="007B0F9C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lastRenderedPageBreak/>
        <w:t>Spur road surgery has a backup tape that runs every day that goes in the server called a data cartridge. It is taken out of sight eve</w:t>
      </w:r>
      <w:r w:rsidR="00865BF1">
        <w:rPr>
          <w:rFonts w:ascii="Times New Roman" w:hAnsi="Times New Roman" w:cs="Times New Roman"/>
        </w:rPr>
        <w:t>ry day at the end of the surgery</w:t>
      </w:r>
      <w:r w:rsidRPr="007B0F9C">
        <w:rPr>
          <w:rFonts w:ascii="Times New Roman" w:hAnsi="Times New Roman" w:cs="Times New Roman"/>
        </w:rPr>
        <w:t>.</w:t>
      </w:r>
    </w:p>
    <w:p w:rsidR="007B0F9C" w:rsidRP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635CF1" w:rsidRPr="007B0F9C" w:rsidRDefault="00635CF1" w:rsidP="007B0F9C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 xml:space="preserve">In case of a major incident when the surgery becomes unavailable to work from this tape can run from any other sever from any other premises. </w:t>
      </w:r>
    </w:p>
    <w:p w:rsidR="007B0F9C" w:rsidRP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7B0F9C" w:rsidRPr="007B0F9C" w:rsidRDefault="00635CF1" w:rsidP="007B0F9C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The cartridge will have all the data that the practice produces on a daily basis. This can then run with the link to any N3 enabled computer.</w:t>
      </w:r>
    </w:p>
    <w:p w:rsidR="007B0F9C" w:rsidRP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635CF1" w:rsidRPr="007B0F9C" w:rsidRDefault="00635CF1" w:rsidP="007B0F9C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Spur road surgery has access to one such out of sight.</w:t>
      </w:r>
    </w:p>
    <w:p w:rsidR="00D56E6E" w:rsidRDefault="00D56E6E" w:rsidP="0016310B">
      <w:pPr>
        <w:pStyle w:val="NoSpacing"/>
      </w:pPr>
    </w:p>
    <w:p w:rsidR="0016310B" w:rsidRPr="007B0F9C" w:rsidRDefault="0016310B" w:rsidP="0016310B">
      <w:pPr>
        <w:pStyle w:val="NoSpacing"/>
        <w:rPr>
          <w:rFonts w:ascii="Times New Roman" w:hAnsi="Times New Roman" w:cs="Times New Roman"/>
          <w:b/>
          <w:u w:val="single"/>
        </w:rPr>
      </w:pPr>
      <w:bookmarkStart w:id="2" w:name="_GoBack"/>
      <w:bookmarkEnd w:id="2"/>
      <w:r w:rsidRPr="007B0F9C">
        <w:rPr>
          <w:rFonts w:ascii="Times New Roman" w:hAnsi="Times New Roman" w:cs="Times New Roman"/>
          <w:b/>
          <w:u w:val="single"/>
        </w:rPr>
        <w:t xml:space="preserve">Directors &amp; Senior Managers </w:t>
      </w:r>
    </w:p>
    <w:p w:rsidR="0016310B" w:rsidRPr="007B0F9C" w:rsidRDefault="0016310B" w:rsidP="0016310B">
      <w:pPr>
        <w:pStyle w:val="NoSpacing"/>
        <w:rPr>
          <w:rFonts w:ascii="Times New Roman" w:hAnsi="Times New Roman" w:cs="Times New Roman"/>
        </w:rPr>
      </w:pPr>
    </w:p>
    <w:p w:rsidR="0016310B" w:rsidRPr="007B0F9C" w:rsidRDefault="0016310B" w:rsidP="0016310B">
      <w:pPr>
        <w:pStyle w:val="NoSpacing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The following officers of the CCG can declare an internal incident where business continuity is disr</w:t>
      </w:r>
      <w:r>
        <w:rPr>
          <w:rFonts w:ascii="Times New Roman" w:hAnsi="Times New Roman" w:cs="Times New Roman"/>
        </w:rPr>
        <w:t>upted or at risk of disruption.</w:t>
      </w:r>
    </w:p>
    <w:p w:rsidR="0016310B" w:rsidRPr="007B0F9C" w:rsidRDefault="0016310B" w:rsidP="0016310B">
      <w:pPr>
        <w:pStyle w:val="NoSpacing"/>
        <w:rPr>
          <w:rFonts w:ascii="Times New Roman" w:hAnsi="Times New Roman" w:cs="Times New Roman"/>
        </w:rPr>
      </w:pP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Examples of how incidents will be managed:</w:t>
      </w: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</w:rPr>
      </w:pP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Direct management of major incidents will be handled by NHS England- Haringey CCG will be expected to manage any consequent ‘surge’.</w:t>
      </w: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</w:rPr>
      </w:pP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7B0F9C">
        <w:rPr>
          <w:rFonts w:ascii="Times New Roman" w:hAnsi="Times New Roman" w:cs="Times New Roman"/>
          <w:b/>
          <w:u w:val="single"/>
        </w:rPr>
        <w:t>Surge Management</w:t>
      </w: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</w:rPr>
      </w:pPr>
    </w:p>
    <w:p w:rsidR="0016310B" w:rsidRDefault="0016310B" w:rsidP="0016310B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Primary care issues e.g. estates problems will be handled by NHS England, NHS property services limited, independent contractors.</w:t>
      </w: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</w:rPr>
      </w:pPr>
    </w:p>
    <w:p w:rsidR="0016310B" w:rsidRDefault="0016310B" w:rsidP="0016310B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 xml:space="preserve">Out of Hours GP Services- requests for assistance </w:t>
      </w: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</w:rPr>
      </w:pP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</w:rPr>
      </w:pPr>
    </w:p>
    <w:p w:rsidR="0016310B" w:rsidRDefault="0016310B" w:rsidP="0016310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Carry out Risk assessments of its own operation</w:t>
      </w:r>
    </w:p>
    <w:p w:rsidR="0016310B" w:rsidRDefault="0016310B" w:rsidP="0016310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Prepare emergency plans</w:t>
      </w:r>
    </w:p>
    <w:p w:rsidR="0016310B" w:rsidRDefault="0016310B" w:rsidP="0016310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Warn and inform the public</w:t>
      </w:r>
    </w:p>
    <w:p w:rsidR="0016310B" w:rsidRDefault="0016310B" w:rsidP="0016310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Co-operate with other responders through other Local Resilience Forum</w:t>
      </w:r>
    </w:p>
    <w:p w:rsidR="0016310B" w:rsidRDefault="0016310B" w:rsidP="0016310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Share information with other responders as appropriate</w:t>
      </w:r>
    </w:p>
    <w:p w:rsidR="0016310B" w:rsidRDefault="0016310B" w:rsidP="0016310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Undertake a debrief and share with staff</w:t>
      </w:r>
    </w:p>
    <w:p w:rsidR="0016310B" w:rsidRPr="007B0F9C" w:rsidRDefault="0016310B" w:rsidP="0016310B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Assist with recovery to normal services where appropriate</w:t>
      </w: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 xml:space="preserve"> </w:t>
      </w: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7B0F9C">
        <w:rPr>
          <w:rFonts w:ascii="Times New Roman" w:hAnsi="Times New Roman" w:cs="Times New Roman"/>
          <w:b/>
          <w:u w:val="single"/>
        </w:rPr>
        <w:t xml:space="preserve">Surge management arrangements for Haringey CCG: </w:t>
      </w: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16310B" w:rsidRPr="007B0F9C" w:rsidRDefault="0016310B" w:rsidP="0016310B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Haringey subcontracts its surge management to NELCSU.</w:t>
      </w:r>
    </w:p>
    <w:p w:rsidR="0016310B" w:rsidRDefault="0016310B" w:rsidP="0016310B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They will provide winter planning and Surge top line service plan.</w:t>
      </w:r>
    </w:p>
    <w:p w:rsidR="0016310B" w:rsidRPr="0016310B" w:rsidRDefault="0016310B" w:rsidP="0016310B">
      <w:pPr>
        <w:pStyle w:val="NoSpacing"/>
        <w:jc w:val="both"/>
        <w:rPr>
          <w:rFonts w:ascii="Times New Roman" w:hAnsi="Times New Roman" w:cs="Times New Roman"/>
        </w:rPr>
        <w:sectPr w:rsidR="0016310B" w:rsidRPr="0016310B" w:rsidSect="007B0F9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393C20" w:rsidRDefault="003F34CC" w:rsidP="007B0F9C">
      <w:pPr>
        <w:pStyle w:val="NoSpacing"/>
        <w:jc w:val="both"/>
        <w:rPr>
          <w:rFonts w:ascii="Times New Roman" w:hAnsi="Times New Roman" w:cs="Times New Roman"/>
          <w:b/>
        </w:rPr>
      </w:pPr>
      <w:r w:rsidRPr="007B0F9C">
        <w:rPr>
          <w:rFonts w:ascii="Times New Roman" w:hAnsi="Times New Roman" w:cs="Times New Roman"/>
          <w:b/>
        </w:rPr>
        <w:lastRenderedPageBreak/>
        <w:t>Appendix 1</w:t>
      </w:r>
    </w:p>
    <w:p w:rsidR="007B0F9C" w:rsidRPr="007B0F9C" w:rsidRDefault="007B0F9C" w:rsidP="007B0F9C">
      <w:pPr>
        <w:pStyle w:val="NoSpacing"/>
        <w:jc w:val="both"/>
        <w:rPr>
          <w:rFonts w:ascii="Times New Roman" w:hAnsi="Times New Roman" w:cs="Times New Roman"/>
          <w:b/>
        </w:rPr>
      </w:pPr>
    </w:p>
    <w:p w:rsidR="003F34CC" w:rsidRPr="007B0F9C" w:rsidRDefault="003F34CC" w:rsidP="007B0F9C">
      <w:pPr>
        <w:pStyle w:val="NoSpacing"/>
        <w:jc w:val="center"/>
        <w:rPr>
          <w:rFonts w:ascii="Times New Roman" w:hAnsi="Times New Roman" w:cs="Times New Roman"/>
          <w:b/>
        </w:rPr>
      </w:pPr>
      <w:r w:rsidRPr="007B0F9C">
        <w:rPr>
          <w:rFonts w:ascii="Times New Roman" w:hAnsi="Times New Roman" w:cs="Times New Roman"/>
          <w:b/>
        </w:rPr>
        <w:t>HCCG incident reporting Form</w:t>
      </w:r>
    </w:p>
    <w:p w:rsid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3F34CC" w:rsidRDefault="003F34CC" w:rsidP="007B0F9C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Incident Details:</w:t>
      </w:r>
    </w:p>
    <w:p w:rsid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7B0F9C" w:rsidRP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3F34CC" w:rsidRPr="007B0F9C" w:rsidRDefault="003F34C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3F34CC" w:rsidRDefault="003F34CC" w:rsidP="007B0F9C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Incident Date:</w:t>
      </w:r>
    </w:p>
    <w:p w:rsidR="007B0F9C" w:rsidRP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3F34CC" w:rsidRDefault="003F34CC" w:rsidP="007B0F9C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Incident Time:</w:t>
      </w:r>
    </w:p>
    <w:p w:rsidR="007B0F9C" w:rsidRP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p w:rsidR="003F34CC" w:rsidRDefault="003F34CC" w:rsidP="007B0F9C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>Type of Incident:</w:t>
      </w:r>
    </w:p>
    <w:p w:rsidR="007B0F9C" w:rsidRPr="007B0F9C" w:rsidRDefault="007B0F9C" w:rsidP="007B0F9C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3083"/>
      </w:tblGrid>
      <w:tr w:rsidR="00393C20" w:rsidRPr="007B0F9C">
        <w:trPr>
          <w:trHeight w:val="93"/>
        </w:trPr>
        <w:tc>
          <w:tcPr>
            <w:tcW w:w="6165" w:type="dxa"/>
            <w:gridSpan w:val="2"/>
          </w:tcPr>
          <w:p w:rsidR="003F34CC" w:rsidRDefault="003F34C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B0F9C">
              <w:rPr>
                <w:rFonts w:ascii="Times New Roman" w:hAnsi="Times New Roman" w:cs="Times New Roman"/>
              </w:rPr>
              <w:t>Location of Incident:</w:t>
            </w:r>
          </w:p>
          <w:p w:rsidR="007B0F9C" w:rsidRP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F34CC" w:rsidRPr="007B0F9C" w:rsidRDefault="003F34C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B0F9C">
              <w:rPr>
                <w:rFonts w:ascii="Times New Roman" w:hAnsi="Times New Roman" w:cs="Times New Roman"/>
              </w:rPr>
              <w:t>Description of Event:</w:t>
            </w:r>
          </w:p>
          <w:p w:rsidR="003F34CC" w:rsidRDefault="003F34C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P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F34CC" w:rsidRPr="007B0F9C" w:rsidRDefault="003F34C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F34CC" w:rsidRPr="007B0F9C" w:rsidRDefault="003F34C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B0F9C">
              <w:rPr>
                <w:rFonts w:ascii="Times New Roman" w:hAnsi="Times New Roman" w:cs="Times New Roman"/>
              </w:rPr>
              <w:t>Action taken:</w:t>
            </w:r>
          </w:p>
          <w:p w:rsidR="003F34CC" w:rsidRDefault="003F34C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P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F34CC" w:rsidRPr="007B0F9C" w:rsidRDefault="003F34C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F34CC" w:rsidRDefault="003F34C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B0F9C">
              <w:rPr>
                <w:rFonts w:ascii="Times New Roman" w:hAnsi="Times New Roman" w:cs="Times New Roman"/>
              </w:rPr>
              <w:t>Details of the effect and the affected:</w:t>
            </w:r>
          </w:p>
          <w:p w:rsid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P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F34CC" w:rsidRDefault="003F34C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P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3F34CC" w:rsidRPr="007B0F9C" w:rsidRDefault="003F34C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B0F9C">
              <w:rPr>
                <w:rFonts w:ascii="Times New Roman" w:hAnsi="Times New Roman" w:cs="Times New Roman"/>
              </w:rPr>
              <w:t>Details of the incident reporter:</w:t>
            </w:r>
          </w:p>
          <w:p w:rsidR="003F34CC" w:rsidRDefault="003F34C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7B0F9C" w:rsidRPr="007B0F9C" w:rsidRDefault="007B0F9C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3C20" w:rsidRPr="007B0F9C" w:rsidTr="003F34CC">
        <w:trPr>
          <w:trHeight w:val="93"/>
        </w:trPr>
        <w:tc>
          <w:tcPr>
            <w:tcW w:w="3082" w:type="dxa"/>
          </w:tcPr>
          <w:p w:rsidR="00393C20" w:rsidRPr="007B0F9C" w:rsidRDefault="00393C20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393C20" w:rsidRPr="007B0F9C" w:rsidRDefault="00393C20" w:rsidP="007B0F9C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1048" w:rsidRPr="007B0F9C" w:rsidRDefault="00C9223A" w:rsidP="007B0F9C">
      <w:pPr>
        <w:pStyle w:val="NoSpacing"/>
        <w:jc w:val="both"/>
        <w:rPr>
          <w:rFonts w:ascii="Times New Roman" w:hAnsi="Times New Roman" w:cs="Times New Roman"/>
        </w:rPr>
      </w:pPr>
      <w:r w:rsidRPr="007B0F9C">
        <w:rPr>
          <w:rFonts w:ascii="Times New Roman" w:hAnsi="Times New Roman" w:cs="Times New Roman"/>
        </w:rPr>
        <w:t xml:space="preserve">Spur Road Surgery woks in accordance with local Haringey CCG guidelines and have a responsibility to act according to the guidelines </w:t>
      </w:r>
      <w:r w:rsidR="00A822CD" w:rsidRPr="007B0F9C">
        <w:rPr>
          <w:rFonts w:ascii="Times New Roman" w:hAnsi="Times New Roman" w:cs="Times New Roman"/>
        </w:rPr>
        <w:t>of its Business</w:t>
      </w:r>
      <w:r w:rsidRPr="007B0F9C">
        <w:rPr>
          <w:rFonts w:ascii="Times New Roman" w:hAnsi="Times New Roman" w:cs="Times New Roman"/>
        </w:rPr>
        <w:t xml:space="preserve"> Continuity plan.</w:t>
      </w:r>
    </w:p>
    <w:sectPr w:rsidR="00A41048" w:rsidRPr="007B0F9C" w:rsidSect="007B0F9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E9" w:rsidRDefault="004818E9" w:rsidP="004818E9">
      <w:pPr>
        <w:spacing w:after="0" w:line="240" w:lineRule="auto"/>
      </w:pPr>
      <w:r>
        <w:separator/>
      </w:r>
    </w:p>
  </w:endnote>
  <w:endnote w:type="continuationSeparator" w:id="0">
    <w:p w:rsidR="004818E9" w:rsidRDefault="004818E9" w:rsidP="0048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167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AB9" w:rsidRDefault="00662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AB9" w:rsidRDefault="00662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E9" w:rsidRDefault="004818E9" w:rsidP="004818E9">
      <w:pPr>
        <w:spacing w:after="0" w:line="240" w:lineRule="auto"/>
      </w:pPr>
      <w:r>
        <w:separator/>
      </w:r>
    </w:p>
  </w:footnote>
  <w:footnote w:type="continuationSeparator" w:id="0">
    <w:p w:rsidR="004818E9" w:rsidRDefault="004818E9" w:rsidP="0048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E9" w:rsidRPr="00524651" w:rsidRDefault="004818E9" w:rsidP="004818E9">
    <w:pPr>
      <w:pStyle w:val="NoSpacing"/>
      <w:jc w:val="center"/>
      <w:rPr>
        <w:sz w:val="56"/>
        <w:szCs w:val="56"/>
      </w:rPr>
    </w:pPr>
    <w:r w:rsidRPr="00524651">
      <w:rPr>
        <w:noProof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BE055" wp14:editId="5D4A1F2E">
              <wp:simplePos x="0" y="0"/>
              <wp:positionH relativeFrom="column">
                <wp:posOffset>171450</wp:posOffset>
              </wp:positionH>
              <wp:positionV relativeFrom="paragraph">
                <wp:posOffset>381000</wp:posOffset>
              </wp:positionV>
              <wp:extent cx="6019800" cy="0"/>
              <wp:effectExtent l="0" t="0" r="19050" b="19050"/>
              <wp:wrapNone/>
              <wp:docPr id="42" name="Straight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0pt" to="487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yxtwEAALkDAAAOAAAAZHJzL2Uyb0RvYy54bWysU8GOEzEMvSPxD1HudKYVWi2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" strokecolor="black [3040]"/>
          </w:pict>
        </mc:Fallback>
      </mc:AlternateContent>
    </w:r>
    <w:r w:rsidRPr="00524651">
      <w:rPr>
        <w:sz w:val="56"/>
        <w:szCs w:val="56"/>
      </w:rPr>
      <w:t>DR P DAS GUPTA</w:t>
    </w:r>
  </w:p>
  <w:p w:rsidR="004818E9" w:rsidRPr="00524651" w:rsidRDefault="004818E9" w:rsidP="004818E9">
    <w:pPr>
      <w:pStyle w:val="NoSpacing"/>
      <w:jc w:val="center"/>
      <w:rPr>
        <w:sz w:val="24"/>
        <w:szCs w:val="24"/>
      </w:rPr>
    </w:pPr>
    <w:r w:rsidRPr="00524651">
      <w:rPr>
        <w:sz w:val="24"/>
        <w:szCs w:val="24"/>
      </w:rPr>
      <w:t>Spur Road Surgery, 1 Spur Road, Tottenham, London N15 4AA</w:t>
    </w:r>
  </w:p>
  <w:p w:rsidR="004818E9" w:rsidRPr="00524651" w:rsidRDefault="004818E9" w:rsidP="004818E9">
    <w:pPr>
      <w:pStyle w:val="NoSpacing"/>
      <w:jc w:val="center"/>
      <w:rPr>
        <w:sz w:val="24"/>
        <w:szCs w:val="24"/>
      </w:rPr>
    </w:pPr>
    <w:r w:rsidRPr="00524651">
      <w:rPr>
        <w:sz w:val="24"/>
        <w:szCs w:val="24"/>
      </w:rPr>
      <w:t>Tel: 020 8800 9837       Fax: 020 8802 3568      Email: spurroad.surgery@nhs.net</w:t>
    </w:r>
  </w:p>
  <w:p w:rsidR="004818E9" w:rsidRPr="00524651" w:rsidRDefault="004818E9" w:rsidP="004818E9">
    <w:pPr>
      <w:pStyle w:val="NoSpacing"/>
      <w:jc w:val="center"/>
      <w:rPr>
        <w:sz w:val="24"/>
        <w:szCs w:val="24"/>
      </w:rPr>
    </w:pPr>
    <w:r w:rsidRPr="00524651">
      <w:rPr>
        <w:sz w:val="24"/>
        <w:szCs w:val="24"/>
      </w:rPr>
      <w:t xml:space="preserve">Website: </w:t>
    </w:r>
    <w:r w:rsidRPr="00524651">
      <w:rPr>
        <w:rFonts w:cs="Times New Roman"/>
        <w:color w:val="2B2E2F"/>
        <w:sz w:val="24"/>
        <w:szCs w:val="24"/>
        <w:shd w:val="clear" w:color="auto" w:fill="FFFFFF"/>
      </w:rPr>
      <w:t>spurroadsurgery-tottenham.co.uk</w:t>
    </w:r>
  </w:p>
  <w:p w:rsidR="004818E9" w:rsidRDefault="00481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0D1"/>
    <w:multiLevelType w:val="hybridMultilevel"/>
    <w:tmpl w:val="751E8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D036C"/>
    <w:multiLevelType w:val="hybridMultilevel"/>
    <w:tmpl w:val="CB3EB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A5CAE"/>
    <w:multiLevelType w:val="hybridMultilevel"/>
    <w:tmpl w:val="B46C3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6E6447"/>
    <w:multiLevelType w:val="hybridMultilevel"/>
    <w:tmpl w:val="5FDA9A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B9499E"/>
    <w:multiLevelType w:val="hybridMultilevel"/>
    <w:tmpl w:val="FEF22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C03367"/>
    <w:multiLevelType w:val="hybridMultilevel"/>
    <w:tmpl w:val="4E523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E9"/>
    <w:rsid w:val="0016310B"/>
    <w:rsid w:val="00190092"/>
    <w:rsid w:val="00255DAE"/>
    <w:rsid w:val="0039279B"/>
    <w:rsid w:val="00393C20"/>
    <w:rsid w:val="003F34CC"/>
    <w:rsid w:val="004818E9"/>
    <w:rsid w:val="004964D8"/>
    <w:rsid w:val="004F4DD7"/>
    <w:rsid w:val="00635CF1"/>
    <w:rsid w:val="00662AB9"/>
    <w:rsid w:val="00781260"/>
    <w:rsid w:val="007B0F9C"/>
    <w:rsid w:val="00865BF1"/>
    <w:rsid w:val="008D402B"/>
    <w:rsid w:val="00A41048"/>
    <w:rsid w:val="00A822CD"/>
    <w:rsid w:val="00B54D5E"/>
    <w:rsid w:val="00C178CF"/>
    <w:rsid w:val="00C9223A"/>
    <w:rsid w:val="00D123F3"/>
    <w:rsid w:val="00D56E6E"/>
    <w:rsid w:val="00EA5F4E"/>
    <w:rsid w:val="00F36CAD"/>
    <w:rsid w:val="00F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E9"/>
  </w:style>
  <w:style w:type="paragraph" w:styleId="Footer">
    <w:name w:val="footer"/>
    <w:basedOn w:val="Normal"/>
    <w:link w:val="FooterChar"/>
    <w:uiPriority w:val="99"/>
    <w:unhideWhenUsed/>
    <w:rsid w:val="0048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E9"/>
  </w:style>
  <w:style w:type="paragraph" w:styleId="NoSpacing">
    <w:name w:val="No Spacing"/>
    <w:uiPriority w:val="1"/>
    <w:qFormat/>
    <w:rsid w:val="004818E9"/>
    <w:pPr>
      <w:spacing w:after="0" w:line="240" w:lineRule="auto"/>
    </w:pPr>
  </w:style>
  <w:style w:type="paragraph" w:customStyle="1" w:styleId="Default">
    <w:name w:val="Default"/>
    <w:rsid w:val="004F4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F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E9"/>
  </w:style>
  <w:style w:type="paragraph" w:styleId="Footer">
    <w:name w:val="footer"/>
    <w:basedOn w:val="Normal"/>
    <w:link w:val="FooterChar"/>
    <w:uiPriority w:val="99"/>
    <w:unhideWhenUsed/>
    <w:rsid w:val="0048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E9"/>
  </w:style>
  <w:style w:type="paragraph" w:styleId="NoSpacing">
    <w:name w:val="No Spacing"/>
    <w:uiPriority w:val="1"/>
    <w:qFormat/>
    <w:rsid w:val="004818E9"/>
    <w:pPr>
      <w:spacing w:after="0" w:line="240" w:lineRule="auto"/>
    </w:pPr>
  </w:style>
  <w:style w:type="paragraph" w:customStyle="1" w:styleId="Default">
    <w:name w:val="Default"/>
    <w:rsid w:val="004F4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F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5972-10FC-4C37-9CC6-30DE8A80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6</cp:revision>
  <cp:lastPrinted>2017-02-22T13:41:00Z</cp:lastPrinted>
  <dcterms:created xsi:type="dcterms:W3CDTF">2017-02-27T10:49:00Z</dcterms:created>
  <dcterms:modified xsi:type="dcterms:W3CDTF">2017-02-27T12:06:00Z</dcterms:modified>
</cp:coreProperties>
</file>